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0A" w:rsidRPr="00872EC7" w:rsidRDefault="00872EC7" w:rsidP="00872E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72EC7">
        <w:rPr>
          <w:rFonts w:ascii="Times New Roman" w:hAnsi="Times New Roman" w:cs="Times New Roman"/>
          <w:b/>
          <w:sz w:val="32"/>
          <w:szCs w:val="32"/>
        </w:rPr>
        <w:t>Выступление для молодых педагогов</w:t>
      </w:r>
      <w:r w:rsidR="002E510A" w:rsidRPr="00872EC7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2E510A" w:rsidRPr="00872EC7"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2E510A" w:rsidRPr="00872EC7" w:rsidRDefault="002E510A" w:rsidP="00872E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2EC7">
        <w:rPr>
          <w:rFonts w:ascii="Times New Roman" w:hAnsi="Times New Roman" w:cs="Times New Roman"/>
          <w:b/>
          <w:sz w:val="32"/>
          <w:szCs w:val="32"/>
        </w:rPr>
        <w:t>«Речевые игры как средство развития правильной речи у дошкольников»</w:t>
      </w:r>
    </w:p>
    <w:p w:rsidR="002E510A" w:rsidRPr="00872EC7" w:rsidRDefault="002E510A" w:rsidP="00872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Речь как ведущее средство общения сопровождает все виды детской деятельности. От качества речи, умения пользоваться ею в игре, при планировании и обсуждении деятельности, наблюдении на прогулке и т.д. зависит успешность ребёнка. Богатая словарным составом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2E510A" w:rsidRPr="00872EC7" w:rsidRDefault="002E510A" w:rsidP="00872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правильной речи является одной из актуальных задач дошкольного образования. Проблема речевого развития детей дошкольного возраста на сегодняшний день очень актуальна, т.к. процент дошкольников с различными речевыми нарушениями остается стабильно высоким. А начинать работу над развитием речи детей надо уже с самых ранних лет.</w:t>
      </w:r>
    </w:p>
    <w:p w:rsidR="002E510A" w:rsidRPr="00872EC7" w:rsidRDefault="002E510A" w:rsidP="00872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 развивает язык, а язык организует игру. Главное назначение игр – развитие ребёнка, того, что в нём заложено и проявлено. Благодаря дидактическим играм </w:t>
      </w:r>
      <w:proofErr w:type="spellStart"/>
      <w:r w:rsidRPr="00872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872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-образовательный процесс проходит в доступной и привлекательной для детей дошкольного возраста игровой форме. Дидактическая игра развивает речь детей, обогащает и активизирует словарь, формирует правильное звукопроизношение, развивает связную речь, умение правильно выражать свои мысли. Несмотря на преимущества дидактических игр в развитии речи детей, они не в должной мере применяются в педагогическом процессе дошкольных учреждений.</w:t>
      </w:r>
    </w:p>
    <w:p w:rsidR="002E510A" w:rsidRPr="00872EC7" w:rsidRDefault="002E510A" w:rsidP="00872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EC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Игра выполняет множество функций в плане развития речи:</w:t>
      </w:r>
    </w:p>
    <w:p w:rsidR="002E510A" w:rsidRPr="00872EC7" w:rsidRDefault="002E510A" w:rsidP="00872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EC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 формирование мотивации к процессу говорения;</w:t>
      </w:r>
    </w:p>
    <w:p w:rsidR="002E510A" w:rsidRPr="00872EC7" w:rsidRDefault="002E510A" w:rsidP="00872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EC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 воспитание внимания к речевому оформлению мыслей и волеизъявлений;</w:t>
      </w:r>
    </w:p>
    <w:p w:rsidR="002E510A" w:rsidRPr="00872EC7" w:rsidRDefault="002E510A" w:rsidP="00872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EC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- развитие звуковой культуры речи: артикуляционной моторики, речевого дыхания, правильного звукопроизношения, фонематического восприятия, интонационной выразительности речи;</w:t>
      </w:r>
    </w:p>
    <w:p w:rsidR="002E510A" w:rsidRPr="00872EC7" w:rsidRDefault="002E510A" w:rsidP="00872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EC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 пополнение и активизация словаря;</w:t>
      </w:r>
    </w:p>
    <w:p w:rsidR="002E510A" w:rsidRPr="00872EC7" w:rsidRDefault="002E510A" w:rsidP="00872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EC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 совершенствование грамматического строя речи;</w:t>
      </w:r>
    </w:p>
    <w:p w:rsidR="002E510A" w:rsidRPr="00872EC7" w:rsidRDefault="002E510A" w:rsidP="00872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EC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 закрепление навыка использования прямой и косвенной речи;</w:t>
      </w:r>
    </w:p>
    <w:p w:rsidR="002E510A" w:rsidRPr="00872EC7" w:rsidRDefault="002E510A" w:rsidP="00872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EC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 совершенствование монологической и диалогической форм речи;</w:t>
      </w:r>
    </w:p>
    <w:p w:rsidR="002E510A" w:rsidRPr="00872EC7" w:rsidRDefault="002E510A" w:rsidP="00872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EC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 развитие общей и мелкой моторики: координации движений, мелкой моторики кистей и пальцев рук, снятие мышечного напряжения, формирование правильной осанки;</w:t>
      </w:r>
    </w:p>
    <w:p w:rsidR="002E510A" w:rsidRPr="00872EC7" w:rsidRDefault="002E510A" w:rsidP="00872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EC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 усвоение способов невербального общения: мимики, пантомимы, жестов, использование их в практике общения;</w:t>
      </w:r>
    </w:p>
    <w:p w:rsidR="002E510A" w:rsidRPr="00872EC7" w:rsidRDefault="002E510A" w:rsidP="00872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EC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 воспитание культуры речевого общения, умения действовать согласованно в коллективе.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 Игры на развитие дыхания.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Важно следить, чтобы у детей не надувались щёки, а воздух идёт через губы.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Игры «Сдуй снежинку», «Птички», «Рыбки», «Бабочки» и др. привлекают детей своей красочностью.</w:t>
      </w:r>
      <w:r w:rsidRPr="00872EC7">
        <w:rPr>
          <w:color w:val="000000"/>
          <w:sz w:val="28"/>
          <w:szCs w:val="28"/>
        </w:rPr>
        <w:br/>
      </w: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«Часы с маятником»</w:t>
      </w:r>
      <w:r w:rsidRPr="00872EC7">
        <w:rPr>
          <w:color w:val="000000"/>
          <w:sz w:val="28"/>
          <w:szCs w:val="28"/>
          <w:shd w:val="clear" w:color="auto" w:fill="FFFFFF"/>
        </w:rPr>
        <w:t xml:space="preserve">. Исходное положение: ноги на ширине плеч, поднятые руки </w:t>
      </w:r>
      <w:r w:rsidRPr="00872EC7">
        <w:rPr>
          <w:color w:val="000000"/>
          <w:sz w:val="28"/>
          <w:szCs w:val="28"/>
          <w:shd w:val="clear" w:color="auto" w:fill="FFFFFF"/>
        </w:rPr>
        <w:lastRenderedPageBreak/>
        <w:t>сцеплены пальцами над головой. Вдох, на выдохе наклон в сторону и протяжный звук «</w:t>
      </w:r>
      <w:proofErr w:type="spellStart"/>
      <w:r w:rsidRPr="00872EC7">
        <w:rPr>
          <w:color w:val="000000"/>
          <w:sz w:val="28"/>
          <w:szCs w:val="28"/>
          <w:shd w:val="clear" w:color="auto" w:fill="FFFFFF"/>
        </w:rPr>
        <w:t>Бомм</w:t>
      </w:r>
      <w:proofErr w:type="spellEnd"/>
      <w:r w:rsidRPr="00872EC7">
        <w:rPr>
          <w:color w:val="000000"/>
          <w:sz w:val="28"/>
          <w:szCs w:val="28"/>
          <w:shd w:val="clear" w:color="auto" w:fill="FFFFFF"/>
        </w:rPr>
        <w:t>». Повторить в другую сторону.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Основные правила выполнения гимнастики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Заниматься артикуляционной гимнастикой можно и в 2, и в 4 года. Начинать занятия можно уже с 8 месяцев. До 5 лет она работает как вспомогательная гимнастика для развития речи, а в 5 — 6 лет с ее помощью можно наладить уже возникшие недостатки звукопроизношения. Залог эффективности гимнастики — в ее регулярности. Выполнять упражнения желательно каждый день, в среднем по 6 минут. Начинают с 2 — 3 минут в день, постепенно доводя в более старшем возрасте до 10 минут на одно занятие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 Упражнения для артикуляционной гимнастики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color w:val="000000"/>
          <w:sz w:val="28"/>
          <w:szCs w:val="28"/>
          <w:shd w:val="clear" w:color="auto" w:fill="FFFFFF"/>
        </w:rPr>
        <w:t>Предлагаем ряд упражнений, которые рекомендованы логопедами для развития звукопроизношения и развития речи ребенка.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color w:val="000000"/>
          <w:sz w:val="28"/>
          <w:szCs w:val="28"/>
          <w:shd w:val="clear" w:color="auto" w:fill="FFFFFF"/>
        </w:rPr>
        <w:t>“Окошко”. Скажите ребенку, что его ротик — это окно. Когда вы говорите “жарко”, “окошко” должно широко открыться, когда “холодно” — закрыться. Чередовать несколько раз.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color w:val="000000"/>
          <w:sz w:val="28"/>
          <w:szCs w:val="28"/>
          <w:shd w:val="clear" w:color="auto" w:fill="FFFFFF"/>
        </w:rPr>
        <w:t>“Лопатка”. Расслабить язык, чтобы он в широком положении свободно лежал на нижней губе.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color w:val="000000"/>
          <w:sz w:val="28"/>
          <w:szCs w:val="28"/>
          <w:shd w:val="clear" w:color="auto" w:fill="FFFFFF"/>
        </w:rPr>
        <w:t>“Почистим зубы”. Растянуть губы в улыбке, затем широко открыть ротик. Представить, что язык — это зубная щетка. Кончиком язычка “вычистить” с внутренней стороны нижние и верхние зубки.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color w:val="000000"/>
          <w:sz w:val="28"/>
          <w:szCs w:val="28"/>
          <w:shd w:val="clear" w:color="auto" w:fill="FFFFFF"/>
        </w:rPr>
        <w:t>“Трубадур”. Вытягивать губы вперед, сложив их в “дудочку”.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color w:val="000000"/>
          <w:sz w:val="28"/>
          <w:szCs w:val="28"/>
          <w:shd w:val="clear" w:color="auto" w:fill="FFFFFF"/>
        </w:rPr>
        <w:t>“Хронометр”. Улыбнуться, широко раскрыть рот. Представить, что язык — это стрелка часов. Поднять его вверх и водить от одного уголка рта к другому.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color w:val="000000"/>
          <w:sz w:val="28"/>
          <w:szCs w:val="28"/>
          <w:shd w:val="clear" w:color="auto" w:fill="FFFFFF"/>
        </w:rPr>
        <w:t>“Я маляр”. Представить, что кончик языка — это кисть. Гладить им небо, представляя, что красите потолок.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color w:val="000000"/>
          <w:sz w:val="28"/>
          <w:szCs w:val="28"/>
          <w:shd w:val="clear" w:color="auto" w:fill="FFFFFF"/>
        </w:rPr>
        <w:t>“Ем орехи”. Закрыть рот, кончиком языка упираться поочередно в щечки изнутри, чтобы снаружи выглядело, будто во рту круглые орехи.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 Пальчиковые игры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«Избушка на </w:t>
      </w:r>
      <w:proofErr w:type="spellStart"/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лужочке</w:t>
      </w:r>
      <w:proofErr w:type="spellEnd"/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2E510A" w:rsidRPr="00872EC7" w:rsidRDefault="002E510A" w:rsidP="00872EC7">
      <w:pPr>
        <w:pStyle w:val="c1"/>
        <w:shd w:val="clear" w:color="auto" w:fill="FFFFFF"/>
        <w:tabs>
          <w:tab w:val="left" w:pos="6852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872EC7">
        <w:rPr>
          <w:color w:val="000000"/>
          <w:sz w:val="28"/>
          <w:szCs w:val="28"/>
          <w:shd w:val="clear" w:color="auto" w:fill="FFFFFF"/>
        </w:rPr>
        <w:t> Активизировать движения пальцев рук.</w:t>
      </w:r>
      <w:r w:rsidR="003A5FAF" w:rsidRPr="00872EC7">
        <w:rPr>
          <w:color w:val="000000"/>
          <w:sz w:val="28"/>
          <w:szCs w:val="28"/>
          <w:shd w:val="clear" w:color="auto" w:fill="FFFFFF"/>
        </w:rPr>
        <w:tab/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 xml:space="preserve">Избушка на </w:t>
      </w:r>
      <w:proofErr w:type="spellStart"/>
      <w:r w:rsidRPr="00872EC7">
        <w:rPr>
          <w:color w:val="000000"/>
          <w:sz w:val="28"/>
          <w:szCs w:val="28"/>
          <w:shd w:val="clear" w:color="auto" w:fill="FFFFFF"/>
        </w:rPr>
        <w:t>лужочке</w:t>
      </w:r>
      <w:proofErr w:type="spellEnd"/>
      <w:r w:rsidRPr="00872EC7">
        <w:rPr>
          <w:color w:val="000000"/>
          <w:sz w:val="28"/>
          <w:szCs w:val="28"/>
          <w:shd w:val="clear" w:color="auto" w:fill="FFFFFF"/>
        </w:rPr>
        <w:t>,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(Делаем «домик» из обеих рук, соединяя их подушечками пальцев и основаниями ладоней.)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Двери на замочке. </w:t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(Соединяем пальцы в замок)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Ключик быстро подберём </w:t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(Выполняем вращение большими пальцами обеих рук)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И избушку отопрём. (один вокруг другого, не размыкая замка.)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Отряхнём ладошки,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(Размыкаем пальцы, расслабляем ладони и лёгкими движениями встряхиваем их)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Отдохнём немножко.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«Вымыли мы ручки»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872EC7">
        <w:rPr>
          <w:color w:val="000000"/>
          <w:sz w:val="28"/>
          <w:szCs w:val="28"/>
          <w:shd w:val="clear" w:color="auto" w:fill="FFFFFF"/>
        </w:rPr>
        <w:t> развивать движения кистей и пальцев рук, развивать умение понимать речь и повторять за взрослым отдельные слова, фразы.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Вымыли мы ручки,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(Имитируем мытьё рук, наклоняемся и растираем руками щиколотки)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Вымыли мы ножки,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Поиграли в ладушки, (Хлопаем в ладоши)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lastRenderedPageBreak/>
        <w:t>Ладушки – ладошки!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Во дворе цыплятам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(Пальцами, собранными в щепоть, как будто крошим хлеб)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Накрошили крошек,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Поиграли снова (Хлопаем в ладоши)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В ладушки – ладошки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Игры на развитие общих речевых </w:t>
      </w:r>
      <w:proofErr w:type="spellStart"/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навыко</w:t>
      </w:r>
      <w:proofErr w:type="spellEnd"/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«Вьюга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872EC7">
        <w:rPr>
          <w:color w:val="000000"/>
          <w:sz w:val="28"/>
          <w:szCs w:val="28"/>
          <w:shd w:val="clear" w:color="auto" w:fill="FFFFFF"/>
        </w:rPr>
        <w:t> развитие силы голоса и речевого дыхания, активизация мышц губ. Оборудование: сюжетная картинка «Вьюга».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Педагог показывает картинку, на которой нарисована вьюга. Дети, сидящие в ряд, изображают вьюгу, воющую в ненастный вечер. По сигналу воспитателя «Вьюга начинается» тихо говорят: у-у-</w:t>
      </w:r>
      <w:proofErr w:type="gramStart"/>
      <w:r w:rsidRPr="00872EC7">
        <w:rPr>
          <w:color w:val="000000"/>
          <w:sz w:val="28"/>
          <w:szCs w:val="28"/>
          <w:shd w:val="clear" w:color="auto" w:fill="FFFFFF"/>
        </w:rPr>
        <w:t>у...</w:t>
      </w:r>
      <w:proofErr w:type="gramEnd"/>
      <w:r w:rsidRPr="00872EC7">
        <w:rPr>
          <w:color w:val="000000"/>
          <w:sz w:val="28"/>
          <w:szCs w:val="28"/>
          <w:shd w:val="clear" w:color="auto" w:fill="FFFFFF"/>
        </w:rPr>
        <w:t>, по сигналу «Сильная вьюга» громко говорят: у-у-у по сигналу «Вьюга кончается» говорят тише; по сигналу «Вьюга кончилась» замолкают. Желательно, чтобы дети меняли силу голоса за один выдох вверх - дети говорят громче, плавное движение руки вниз – дети говорят тише.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«Волшебное зеркало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игры:</w:t>
      </w:r>
      <w:r w:rsidRPr="00872EC7">
        <w:rPr>
          <w:color w:val="000000"/>
          <w:sz w:val="28"/>
          <w:szCs w:val="28"/>
          <w:shd w:val="clear" w:color="auto" w:fill="FFFFFF"/>
        </w:rPr>
        <w:t> развитие ритмичной, выразительной речи и координации движений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872EC7">
        <w:rPr>
          <w:color w:val="000000"/>
          <w:sz w:val="28"/>
          <w:szCs w:val="28"/>
          <w:shd w:val="clear" w:color="auto" w:fill="FFFFFF"/>
        </w:rPr>
        <w:t> специального оборудования не требуется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Дети стоят в кругу или сидят на стульчиках. Водящий подходит к одному из ребят и говорит: Ну-ка, зеркальце, смотри! Все нам верно повтори! Встану я перед тобой, Повторяй-ка все за мной! Водящий произносит любую фразу, сопровождая ее какими- либо движениями. Тот, к кому он обратился, должен точно повторить и фразу, и движение. Если ребенок допустил ошибку, он выбывает из игры. Новым водящим становится тот, кто все выполнит без ошибок. Педагог следит за правильностью дыхательных пауз и фразовой речи детей.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«Повтори за мной»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игры:</w:t>
      </w:r>
      <w:r w:rsidRPr="00872EC7">
        <w:rPr>
          <w:color w:val="000000"/>
          <w:sz w:val="28"/>
          <w:szCs w:val="28"/>
          <w:shd w:val="clear" w:color="auto" w:fill="FFFFFF"/>
        </w:rPr>
        <w:t> овладение умением подражать, проявлять выразительность речи и мимики.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872EC7">
        <w:rPr>
          <w:color w:val="000000"/>
          <w:sz w:val="28"/>
          <w:szCs w:val="28"/>
          <w:shd w:val="clear" w:color="auto" w:fill="FFFFFF"/>
        </w:rPr>
        <w:t> специального оборудования не требуется.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В эту игру можно играть как вдвоем, так и разбившись на пары. Взрослый изображает поочередно сначала веселого, потом грустного, сердитого и удивленного человека, при этом произнося с определенной интонацией «</w:t>
      </w:r>
      <w:proofErr w:type="gramStart"/>
      <w:r w:rsidRPr="00872EC7">
        <w:rPr>
          <w:color w:val="000000"/>
          <w:sz w:val="28"/>
          <w:szCs w:val="28"/>
          <w:shd w:val="clear" w:color="auto" w:fill="FFFFFF"/>
        </w:rPr>
        <w:t>ах-ах</w:t>
      </w:r>
      <w:proofErr w:type="gramEnd"/>
      <w:r w:rsidRPr="00872EC7">
        <w:rPr>
          <w:color w:val="000000"/>
          <w:sz w:val="28"/>
          <w:szCs w:val="28"/>
          <w:shd w:val="clear" w:color="auto" w:fill="FFFFFF"/>
        </w:rPr>
        <w:t>-ах», «ай-ай-ай», «о-го-го», «ох-ох-ох», «ой-ой-ой» и выражая эмоции мимикой. Задача ребенка — догадаться какое настроение передает взрослый, а потом попробовать повторить слова с той же интонацией.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5. Игры на развитие речевого и фонематического слуха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«Кто так говорит?»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игры:</w:t>
      </w:r>
      <w:r w:rsidRPr="00872EC7">
        <w:rPr>
          <w:color w:val="000000"/>
          <w:sz w:val="28"/>
          <w:szCs w:val="28"/>
          <w:shd w:val="clear" w:color="auto" w:fill="FFFFFF"/>
        </w:rPr>
        <w:t> овладение умением отличать животных по голосам и подражать им.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872EC7">
        <w:rPr>
          <w:color w:val="000000"/>
          <w:sz w:val="28"/>
          <w:szCs w:val="28"/>
          <w:shd w:val="clear" w:color="auto" w:fill="FFFFFF"/>
        </w:rPr>
        <w:t> мяч.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 xml:space="preserve">В игре может участвовать 4–5 человек. Дети встают полукругом, в центре которого становится воспитатель с мячом в руках. Он бросает мяч кому-нибудь из детей и называет любое животное. Ребенок должен поймать мяч, вспомнить, как </w:t>
      </w:r>
      <w:r w:rsidRPr="00872EC7">
        <w:rPr>
          <w:color w:val="000000"/>
          <w:sz w:val="28"/>
          <w:szCs w:val="28"/>
          <w:shd w:val="clear" w:color="auto" w:fill="FFFFFF"/>
        </w:rPr>
        <w:lastRenderedPageBreak/>
        <w:t>«разговаривает» названное животное, и изобразить его. Эту же игру можно проводить и по-другому: воспитатель бросает мяч ребенку и говорит: «Покажи, как гавкает собака (или мяукает кошка)».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6. Игры на расширение словарного запаса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«Что это такое?»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игры:</w:t>
      </w:r>
      <w:r w:rsidRPr="00872EC7">
        <w:rPr>
          <w:color w:val="000000"/>
          <w:sz w:val="28"/>
          <w:szCs w:val="28"/>
          <w:shd w:val="clear" w:color="auto" w:fill="FFFFFF"/>
        </w:rPr>
        <w:t> пополнение словарного запаса ребенка словами, которые обозначают предметы, их признаки и действия.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872EC7">
        <w:rPr>
          <w:color w:val="000000"/>
          <w:sz w:val="28"/>
          <w:szCs w:val="28"/>
          <w:shd w:val="clear" w:color="auto" w:fill="FFFFFF"/>
        </w:rPr>
        <w:t> игрушки и различные предметы, знакомые ребенку, картинки, на которых изображены действия с предметами.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В эту игру можно играть вдвоем или группой. Взрослый показывает ребенку разные игрушки и предметы и задает вопросы: кто это или что это? В ответ ребенок должен назвать предмет. Потом взрослый показывает ребенку картинки и опять задает вопросы: кто это или что это? Что он (она) делает? Какого это цвета?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«Разложи правильно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игры:</w:t>
      </w:r>
      <w:r w:rsidRPr="00872EC7">
        <w:rPr>
          <w:color w:val="000000"/>
          <w:sz w:val="28"/>
          <w:szCs w:val="28"/>
          <w:shd w:val="clear" w:color="auto" w:fill="FFFFFF"/>
        </w:rPr>
        <w:t> овладение умением сравнивать.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872EC7">
        <w:rPr>
          <w:color w:val="000000"/>
          <w:sz w:val="28"/>
          <w:szCs w:val="28"/>
          <w:shd w:val="clear" w:color="auto" w:fill="FFFFFF"/>
        </w:rPr>
        <w:t> картинки из лото, известные ребенку, например: игрушки, посуда, мебель, одежда и т. п.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Взрослый показывает и называет маленькую карточку с изображением, если она подходит ребенку он берет ее себе. Игра ведется до тех пор, пока не закроются карты. Ход игры. Игру можно проводить как соревнование. В таком случае, выбираются двое детей: мальчик и девочка. Девочке нужно выбирать картинки с мужской одеждой, а мальчику – с женской.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«Животные»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игры:</w:t>
      </w:r>
      <w:r w:rsidRPr="00872EC7">
        <w:rPr>
          <w:color w:val="000000"/>
          <w:sz w:val="28"/>
          <w:szCs w:val="28"/>
          <w:shd w:val="clear" w:color="auto" w:fill="FFFFFF"/>
        </w:rPr>
        <w:t> овладение умением различать диких и домашних животных.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872EC7">
        <w:rPr>
          <w:color w:val="000000"/>
          <w:sz w:val="28"/>
          <w:szCs w:val="28"/>
          <w:shd w:val="clear" w:color="auto" w:fill="FFFFFF"/>
        </w:rPr>
        <w:t> карточки, на которых изображены животные, две картинки большего размера с изображениями леса и дома.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Взрослый раскладывает карточки перед ребенком и просит отложить картинки с домашними животными к картинке с домом, а диких — к картинке с лесом. В эту игру можно играть и с группой детей.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7. Игры на развитие слоговой структуры слов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«Повтори по порядку»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игры:</w:t>
      </w:r>
      <w:r w:rsidRPr="00872EC7">
        <w:rPr>
          <w:color w:val="000000"/>
          <w:sz w:val="28"/>
          <w:szCs w:val="28"/>
          <w:shd w:val="clear" w:color="auto" w:fill="FFFFFF"/>
        </w:rPr>
        <w:t> овладение умением запоминать и повторять звуки в той последовательности, в которой он их услышал.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872EC7">
        <w:rPr>
          <w:color w:val="000000"/>
          <w:sz w:val="28"/>
          <w:szCs w:val="28"/>
          <w:shd w:val="clear" w:color="auto" w:fill="FFFFFF"/>
        </w:rPr>
        <w:t> специального оборудования не требуется.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Взрослый называет ребенку в определенной последовательности 2–3 гласных звука, например, [у-и-а] или [а-о-у]. Задача ребенка заключается в том, чтобы запомнить в каком порядке произносились звуки и повторить их.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«Повтори по слогам»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игры:</w:t>
      </w:r>
      <w:r w:rsidRPr="00872EC7">
        <w:rPr>
          <w:color w:val="000000"/>
          <w:sz w:val="28"/>
          <w:szCs w:val="28"/>
          <w:shd w:val="clear" w:color="auto" w:fill="FFFFFF"/>
        </w:rPr>
        <w:t> овладение умением проговаривать слова по слогам.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872EC7">
        <w:rPr>
          <w:color w:val="000000"/>
          <w:sz w:val="28"/>
          <w:szCs w:val="28"/>
          <w:shd w:val="clear" w:color="auto" w:fill="FFFFFF"/>
        </w:rPr>
        <w:t> специального оборудования не требуется.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 xml:space="preserve">Взрослый называет ребенку слова, которые он знает и звуки в которых произносит </w:t>
      </w:r>
      <w:r w:rsidRPr="00872EC7">
        <w:rPr>
          <w:color w:val="000000"/>
          <w:sz w:val="28"/>
          <w:szCs w:val="28"/>
          <w:shd w:val="clear" w:color="auto" w:fill="FFFFFF"/>
        </w:rPr>
        <w:lastRenderedPageBreak/>
        <w:t xml:space="preserve">правильно. Малыш должен повторить названные слова, соблюдая при этом деление на слоги. Например, </w:t>
      </w:r>
      <w:proofErr w:type="spellStart"/>
      <w:proofErr w:type="gramStart"/>
      <w:r w:rsidRPr="00872EC7">
        <w:rPr>
          <w:color w:val="000000"/>
          <w:sz w:val="28"/>
          <w:szCs w:val="28"/>
          <w:shd w:val="clear" w:color="auto" w:fill="FFFFFF"/>
        </w:rPr>
        <w:t>ок</w:t>
      </w:r>
      <w:proofErr w:type="spellEnd"/>
      <w:r w:rsidRPr="00872EC7">
        <w:rPr>
          <w:color w:val="000000"/>
          <w:sz w:val="28"/>
          <w:szCs w:val="28"/>
          <w:shd w:val="clear" w:color="auto" w:fill="FFFFFF"/>
        </w:rPr>
        <w:t>-но</w:t>
      </w:r>
      <w:proofErr w:type="gramEnd"/>
      <w:r w:rsidRPr="00872EC7">
        <w:rPr>
          <w:color w:val="000000"/>
          <w:sz w:val="28"/>
          <w:szCs w:val="28"/>
          <w:shd w:val="clear" w:color="auto" w:fill="FFFFFF"/>
        </w:rPr>
        <w:t xml:space="preserve"> (2 слога), кош-ка (2 слога), дом (1 слог) и т. д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8. Игры на формирование грамматического строя </w:t>
      </w:r>
      <w:proofErr w:type="spellStart"/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реч</w:t>
      </w:r>
      <w:proofErr w:type="spellEnd"/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«Назови предметы»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игры:</w:t>
      </w:r>
      <w:r w:rsidRPr="00872EC7">
        <w:rPr>
          <w:color w:val="000000"/>
          <w:sz w:val="28"/>
          <w:szCs w:val="28"/>
          <w:shd w:val="clear" w:color="auto" w:fill="FFFFFF"/>
        </w:rPr>
        <w:t> овладение умением согласовывать прилагательные с существительными.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872EC7">
        <w:rPr>
          <w:color w:val="000000"/>
          <w:sz w:val="28"/>
          <w:szCs w:val="28"/>
          <w:shd w:val="clear" w:color="auto" w:fill="FFFFFF"/>
        </w:rPr>
        <w:t> специального оборудования не требуется.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Игру можно проводить как с одним ребенком, так и с группой детей. Игроки договариваются называть предметы одного цвета или размера, которые находятся вокруг, но не рядом. Предметы нужно называть вместе с их признаком, например, желтый цветок, зеленый мяч и т. д.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«Какого это цвета»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игры:</w:t>
      </w:r>
      <w:r w:rsidRPr="00872EC7">
        <w:rPr>
          <w:color w:val="000000"/>
          <w:sz w:val="28"/>
          <w:szCs w:val="28"/>
          <w:shd w:val="clear" w:color="auto" w:fill="FFFFFF"/>
        </w:rPr>
        <w:t> овладение умением различать цвета, оттенки; согласовывать существительные и прилагательные.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872EC7">
        <w:rPr>
          <w:color w:val="000000"/>
          <w:sz w:val="28"/>
          <w:szCs w:val="28"/>
          <w:shd w:val="clear" w:color="auto" w:fill="FFFFFF"/>
        </w:rPr>
        <w:t> карточки с изображением знакомых ребенку предметов и квадратиков (кружочков) разных цветов, которые соответствуют количеству предметов.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</w:t>
      </w:r>
      <w:r w:rsidRPr="00872EC7">
        <w:rPr>
          <w:color w:val="000000"/>
          <w:sz w:val="28"/>
          <w:szCs w:val="28"/>
        </w:rPr>
        <w:br/>
      </w:r>
      <w:r w:rsidRPr="00872EC7">
        <w:rPr>
          <w:color w:val="000000"/>
          <w:sz w:val="28"/>
          <w:szCs w:val="28"/>
          <w:shd w:val="clear" w:color="auto" w:fill="FFFFFF"/>
        </w:rPr>
        <w:t>Картинки или квадратики взрослый распределяет между собой и ребенком поровну. После чего он называет предмет, а малыш находит квадратик подходящего цвета и вместе с взрослым проговаривает словосочетания, например, красная ягода, зеленый лист, синий мяч и т. д.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2E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«Кто что делает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игры:</w:t>
      </w:r>
      <w:r w:rsidRPr="00872EC7">
        <w:rPr>
          <w:color w:val="000000"/>
          <w:sz w:val="28"/>
          <w:szCs w:val="28"/>
          <w:shd w:val="clear" w:color="auto" w:fill="FFFFFF"/>
        </w:rPr>
        <w:t> овладение умением правильно использовать в речи глаголы 3 лица, единственного числа, настоящего времени.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872EC7">
        <w:rPr>
          <w:color w:val="000000"/>
          <w:sz w:val="28"/>
          <w:szCs w:val="28"/>
          <w:shd w:val="clear" w:color="auto" w:fill="FFFFFF"/>
        </w:rPr>
        <w:t> мяч.</w:t>
      </w:r>
      <w:r w:rsidRPr="00872EC7">
        <w:rPr>
          <w:color w:val="000000"/>
          <w:sz w:val="28"/>
          <w:szCs w:val="28"/>
        </w:rPr>
        <w:br/>
      </w:r>
      <w:r w:rsidRPr="00872EC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color w:val="000000"/>
          <w:sz w:val="28"/>
          <w:szCs w:val="28"/>
          <w:shd w:val="clear" w:color="auto" w:fill="FFFFFF"/>
        </w:rPr>
        <w:t xml:space="preserve">В игру можно играть как вдвоем, так и с группой детей. Игроки становятся в круг, взрослый, находящийся в его центре, бросает мяч любому ребенку и называет животное или имя. Ребенок, который поймал мяч, называет действие, которое соответствует животному или имени. </w:t>
      </w:r>
      <w:proofErr w:type="gramStart"/>
      <w:r w:rsidRPr="00872EC7">
        <w:rPr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872EC7">
        <w:rPr>
          <w:color w:val="000000"/>
          <w:sz w:val="28"/>
          <w:szCs w:val="28"/>
          <w:shd w:val="clear" w:color="auto" w:fill="FFFFFF"/>
        </w:rPr>
        <w:t>: кошка – мяукает; собака – гавкает; Петя – играет; Света – рисует и т. п.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2EC7">
        <w:rPr>
          <w:rStyle w:val="c5"/>
          <w:color w:val="000000"/>
          <w:sz w:val="28"/>
          <w:szCs w:val="28"/>
        </w:rPr>
        <w:t>В игре все стороны личности ребенка формируются в единстве и взаимодействии.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rStyle w:val="c5"/>
          <w:color w:val="000000"/>
          <w:sz w:val="28"/>
          <w:szCs w:val="28"/>
        </w:rPr>
        <w:t>По выражению С. Л. Рубинштейна, «в игре, как в фокусе, собираются, в ней проявляются и через нее формируются все стороны психической жизни личности». Наблюдая за играющим ребенком, можно узнать его интересы, представления об окружающей жизни, выявить особенности характера, отношение к товарищам и взрослым.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rStyle w:val="c5"/>
          <w:color w:val="000000"/>
          <w:sz w:val="28"/>
          <w:szCs w:val="28"/>
        </w:rPr>
        <w:t>Единство и взаимодействие проявляются по-разному в разных видах игр.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rStyle w:val="c5"/>
          <w:color w:val="000000"/>
          <w:sz w:val="28"/>
          <w:szCs w:val="28"/>
        </w:rPr>
        <w:t>Игра занимает большое место в системе физического, нравственного, трудового и эстетического воспитания дошкольников.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rStyle w:val="c5"/>
          <w:color w:val="000000"/>
          <w:sz w:val="28"/>
          <w:szCs w:val="28"/>
        </w:rPr>
        <w:t xml:space="preserve">Ребенку нужна активная деятельность, способствующая повышению его жизненного тонуса, удовлетворяющая его интересы, социальные потребности. Игры необходимы для здоровья ребенка, они делают его жизнь содержательной, полной, создают уверенность в своих силах. Недаром известный советский педагог и врач Е.А. Аркин называл их психическим витамином. Игра имеет большое образовательное </w:t>
      </w:r>
      <w:r w:rsidRPr="00872EC7">
        <w:rPr>
          <w:rStyle w:val="c5"/>
          <w:color w:val="000000"/>
          <w:sz w:val="28"/>
          <w:szCs w:val="28"/>
        </w:rPr>
        <w:lastRenderedPageBreak/>
        <w:t>значение, она тесно связана с обучением на занятиях, с наблюдениями повседневной жизни.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rStyle w:val="c5"/>
          <w:color w:val="000000"/>
          <w:sz w:val="28"/>
          <w:szCs w:val="28"/>
        </w:rPr>
        <w:t>Нередко игра служит поводом для сообщения дошкольникам новых знаний, для расширения их кругозора. С развитием интереса к труду взрослых, к общественной жизни, к героическим подвигам советских людей у детей появляются первые мечты о будущей профессии, стремление подражать любимым героям. Все это делает игру важным средством создания направленности личности ребенка, которая начинает складываться в дошкольном детстве.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rStyle w:val="c5"/>
          <w:color w:val="000000"/>
          <w:sz w:val="28"/>
          <w:szCs w:val="28"/>
        </w:rPr>
        <w:t>Следовательно, игра является неотъемлемой частью жизни ребенка-дошкольника. И главное в этом участие родителей и воспитателей, которые могут правильно организовать игры детей, подсказать. Также было раскрыто значение игр для детей дошкольного возраста, их роль в развитии детей.</w:t>
      </w:r>
    </w:p>
    <w:p w:rsidR="002E510A" w:rsidRPr="00872EC7" w:rsidRDefault="002E510A" w:rsidP="00872EC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72EC7">
        <w:rPr>
          <w:rStyle w:val="c5"/>
          <w:color w:val="000000"/>
          <w:sz w:val="28"/>
          <w:szCs w:val="28"/>
        </w:rPr>
        <w:t>Таким образом, игровая деятельность связана со всеми сторонами воспитательной и образовательной работы детского сада. В ней отражаются и развиваются знания и умения, полученные на занятиях, закрепляются правила поведения, к которым приучают детей в жизни.</w:t>
      </w:r>
    </w:p>
    <w:p w:rsidR="002E510A" w:rsidRPr="00872EC7" w:rsidRDefault="002E510A" w:rsidP="0087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1FD5" w:rsidRPr="00872EC7" w:rsidRDefault="00761FD5" w:rsidP="00872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1FD5" w:rsidRPr="00872EC7" w:rsidSect="00872EC7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8A"/>
    <w:rsid w:val="002E510A"/>
    <w:rsid w:val="003A5FAF"/>
    <w:rsid w:val="00761FD5"/>
    <w:rsid w:val="00872EC7"/>
    <w:rsid w:val="00A1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2243"/>
  <w15:docId w15:val="{1E09E0C8-044B-4C8C-B26C-03F62072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E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E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2024-03-26T17:31:00Z</dcterms:created>
  <dcterms:modified xsi:type="dcterms:W3CDTF">2025-01-14T17:47:00Z</dcterms:modified>
</cp:coreProperties>
</file>